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【劲爆价！¥399元！享高雅轻奢风·五星自助餐】惠州叹环球海鲜自助餐、赏幻乐·千花光影秀、入住全新五钻千花洲度假酒店、西湖圣境、探访牧马湖地产、送伴手礼一份、汽车两天行程单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ZB0051636094897q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顺德区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惠州市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1、尊享2021年全新开业超豪华【惠州千花洲度假酒店】，享超大泳池、健身中心
                <w:br/>
                2、豪叹美食：食足四餐！价值168元自助晚餐+价值108元中西自助早餐+客家宴+惠阳风味宴
                <w:br/>
                3、赏大型灯光秀：重本安排价值168元大湾区首个水陆熊猫主题花海夜游【幻乐·千花】光影秀！
                <w:br/>
                4、畅玩花海世界·【花千谷】，漫步竹林寨，尽享田园风光
                <w:br/>
                5、身临圣境：苏东坡笔下“欲把西湖比西子，淡妆浓抹总相宜”——【惠州西湖】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顺德-惠州（车程约3小时）
                <w:br/>
              </w:t>
            </w:r>
          </w:p>
          <w:p>
            <w:pPr>
              <w:pStyle w:val="indent"/>
            </w:pPr>
            <w:r>
              <w:rPr>
                <w:rFonts w:ascii="微软雅黑" w:hAnsi="微软雅黑" w:eastAsia="微软雅黑" w:cs="微软雅黑"/>
                <w:color w:val="000000"/>
                <w:sz w:val="20"/>
                <w:szCs w:val="20"/>
              </w:rPr>
              <w:t xml:space="preserve">
                早上：于指定时间地点集中，前往【惠州】
                <w:br/>
                中午：前往餐厅享用客家宴
                <w:br/>
                下午：游览【惠州西湖】（参观大概2个小时）。景点游览：西湖面积为3.2平方公里，水面积1.4平方公里，以“五湖六桥八景”著称。（西湖岛景一胜，由于洲渚古树苍翠，亭馆红墙绿瓦，朱红圆柱，挺拔屹立，四面碧波千顷，人称“留丹点翠”，风景幽静宜人）。前往【丰渚园】（约40分钟）丰渚园作为西湖美化亮化工程的一个重要组成部分，致力打造成继梁园、可园、余荫园和清晖园之后的“广东第五大名园”。
                <w:br/>
                下午：前往【惠州千花洲度假酒店】（酒店办理入住时间一般15：00后，如未能拿到房可以先游览花千谷、青竹寨。含一次日场+一次夜场门票）融合自然生态和现代轻奢建筑形态，打造独特的源风雅韵建筑风格，是绿洲与繁华的完美结合。将人们亲近大自然、追求舒适静谧环境，淋漓尽致地表达了出来，心灵度假，近在咫尺。
                <w:br/>
                晚上：指定时间前往酒店西餐厅【丰盛海鲜自助晚餐】开放时间：18：00-21：00；专业厨师团队精心打造环球风味海鲜自助晚餐。指定时间自由前往欣赏大湾区首个水陆双栖行浸式熊猫主题花海夜游项目【千花奇遇·灯光秀】时间18：00-22：00.全国首个水陆双线行浸式熊猫主题夜游，光影幻境点 缀璀璨之夜，构建出一个神秘玄幻的灵动空间：唯美、神 秘、浪漫、刺激….来一起揭开这“寻花之旅”的神秘面纱。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晚餐：自助晚餐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惠州千花洲度假酒店（当地超豪华酒店）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惠州顺德（车程约2小时）
                <w:br/>
              </w:t>
            </w:r>
          </w:p>
          <w:p>
            <w:pPr>
              <w:pStyle w:val="indent"/>
            </w:pPr>
            <w:r>
              <w:rPr>
                <w:rFonts w:ascii="微软雅黑" w:hAnsi="微软雅黑" w:eastAsia="微软雅黑" w:cs="微软雅黑"/>
                <w:color w:val="000000"/>
                <w:sz w:val="20"/>
                <w:szCs w:val="20"/>
              </w:rPr>
              <w:t xml:space="preserve">
                早上：享用早餐后，前往大亚湾【大亚湾泰丰牧马湖房产项目】（参观2小时）项目总计容建、 筑面积101万㎡，容积率2.3，环绕3.4万㎡原生湖泊建设，2.5km绵长湖岸线，沿湖一圈要走半小时。泰丰牧马湖是惠州目前唯一公立学校、私立国际学校全都有百万学府大盘，社区内拥有包括私立北大培文大实验学校等中小学教育资源，丰富你的选择。现场设有“惠州特产美食区”，将惠州梅菜、萝卜干、龙门米饼、博罗酥等进行展示、品尝，旅客凭劵领取特产1份。参观流程：测量体温/检查粤康码/行程码、于沙盘区集合，前往参观区域、沙盘、样板房、学校（盖章打卡）
                <w:br/>
                中午：享用午餐，
                <w:br/>
                下午：前往参观【叶挺将军纪念园】叶挺故居是叶挺的祖父叶沛林所建，到上世纪90年代时，房子已有一百多年历史了，故居里摆设了150多件珍贵的照片、实物、文物，大致概括了叶挺的一生。乘车返回顺德，结束愉快的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1、交通：全程用车（旅游车）；
                <w:br/>
                2、住宿：含住宿，单人请自行安排（补房差/不占床）；
                <w:br/>
                3、用餐：含餐3正1早，自助素食宴30元人，惠阳风味宴40元人，围餐10-12人/围；早+晚餐为酒店房费包含，自助晚餐价值 168 元/人。
                <w:br/>
                4、门票：行程内所列的景点第一道大门票；
                <w:br/>
                5、导游服务：全程导游1名名；
                <w:br/>
                6、我社已按国家旅游法规定购买旅行社责任保险。
                <w:br/>
                7、我社含中国人寿保险公司最高赔付十万元的旅游意外保险。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1、行程外的个人消费；
                <w:br/>
                2、遇到不可抗力因素导致的行程变更等情况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1、客人应妥善保管自己的行李物品（特别是现金、有价证券以及贵重物品等）。
                <w:br/>
                2、如遇地震、洪水、塌方、大雪封山、台风、暴雨或航班延误等不可抗力因素造成的行程延误或不能完成景点游览，不视为旅行社违约。本社负责协助解决或退还门票款或对景点游览的先后顺序作合理的调整，由此产生的额外费用由客人自理。
                <w:br/>
                3、客人自愿放弃行程均不退费用，也不换等价项目。
                <w:br/>
                4、行程中途的休息站、加油站、公共卫生间等地停留，仅供休息和方便之用，游客购物为个人自主行为，游客因购物产生的纠纷与本社无关。
                <w:br/>
                5、旅游者参加打猎、潜水、海边游泳、漂流、滑水、滑雪、滑草、蹦极、跳伞、滑翔、乘热气球、骑马、赛车、攀岩、水疗、水上飞机等属于高风险性游乐项目的，敬请旅游者务必在参加前充分了解项目的安全须知并确保身体状况能适应此类活动；如旅游者不具备较好的身体条件及技能，可能会造成身份伤害。
                <w:br/>
                6、建议出发时行李托运（请依照相关行李托运章程），贵重物品、常用物品、常用药品、御寒衣物等请随身携带，尽量不要托运。航班延误和行李延误属于不可抗力因素，我社将协助客人跟进后续工作，但我社对此不承担任何责任。
                <w:br/>
                7、入住酒店注意检查酒店为您所配备的用品是否齐全，有无破损，如有不全或破损，请立即向酒店服务员或领队报告。入住酒店后请客人尽量不要外出，酒店附近有可能存在一定的危险，以免发生意外影响行程的顺利进行。
                <w:br/>
                8、为防止在旅途中水土不服，游客应自备一些常用药品，以备不适之需。切勿随意服用他人所提供之食品或药品。
                <w:br/>
                9、游览期间，游客应三两成群，不要独行。如果迷失方向，原则上应原地等候领队的到来或打电话求救、求助，千万不要着急。自由活动期间游客不要走得太远，注意安全。带小孩的游客，请管好自己的小孩，千万不能让小孩单独行动，并注意安全。
                <w:br/>
                10、客人在购物时要细心鉴别商品真伪，不要急于付款购物，并向商家索取正式票据。在热闹拥挤的场所购物或娱乐时，注意保管好自己的钱包、提包、贵重的物品及证件；应注意防止被诈骗、盗窃和抢劫事故的发生。不要单独行动，不要前往管理混乱的娱乐场所，参观景点或安排自由活动时，注意安全，并务必记清集合时间、地点，若欲离团上洗手间或其他事宜，也应向导游和团友们打个招呼。
                <w:br/>
                11、参加出海活动时，请务必做好安全措施。参加水上活动应注意自己的身体状况，有心脏病、冠心病、高血压、感冒、发烧和饮酒及餐后不要参加水上活动及潜水。在海里活动时，严禁触摸海洋中各种鱼类，水母，海胆，珊瑚等海洋生物，避免被其蛰伤。老人和小孩必须有成年人陪同才能参加合适的水上活动。在海边游玩时，注意保管好随身携带的贵重物品。
                <w:br/>
                12、如港澳、台胞或外国人参团，请必须确认自己已持有有效的个人出入境证件及签证。出发当日，港澳人士请携带有效回乡证件，台湾同胞请携带有效台胞证，境外人士请携带有效护照，国内居民已满16周岁或以上请携带有效的身份证正本，16周岁以下请携带户口本或身份证正本。
                <w:br/>
                13、不可抗力免责说明：由于不可抗力等不可归责于旅行社的客观原因或旅游者个人原因，造成旅游者经济损失的，旅行社不承担赔偿责任。如恶劣天气、自然灾害、火车延误、汽车塞车等不可抗力原因如造成团队行程更改，延误、滞留或提前结束时，旅行社不承担责任。因此发生的费用增减，按未发生费用退还游客，超支费用由游客承担的办法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1、此团行程是跟团游，当客人到达当地后有可能存在等待其他客人的情况，请听从导游安排，请游客谅解！
                <w:br/>
                2、在全体客人签名情况下，在保证游览内容不变的前提下，导游可根据实际情况调整游览顺序；如遇不可抗力情况下，旅行社可能对行程做出相应调整，届时敬请旅游者配合谅解，如遇到不可抗力因素不能游览的景区，按旅行社的协议价退还； 
                <w:br/>
                3、在旅游期间客人擅自、强行离团或不参加行程内的某项团队活动（含酒店、用餐、景点等），其未产生的所有费用概不退还。发生此类情况一切后果请客人自行承担，客人离团期间的一切行为与旅行社无关。
                <w:br/>
                4、请不要将贵重物品及自用应急药品放在托运行李中，以免丢失或影响急用。旅游过程中，也请妥善保管。
                <w:br/>
                5、高铁报名请预留客人身份证复印件，发单请提供名字和证件号码，儿童不含动车票，旅游旺季部分高铁票均为提早预打票，所以非游客实名，游客报名需知情并配合我社安排进站事宜，部分高铁票为团体计划票，2天内不能签改退票，敬请注意，所以部分游客报名后两天内取消可能去程票全损，敬请注意！
                <w:br/>
                6、如果遇不可抗力扥等因素延误、变更、取消等无法掌控，如遇此种情况，旅行社将尽力避免损失扩大，并与航空公司协调。
                <w:br/>
                7、团友投诉以在当地填写的《游客信息反馈单》为准，请各位团友认真、如实填写。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2024-05-17T21:24:01+08:00</dcterms:created>
  <dcterms:modified xsi:type="dcterms:W3CDTF">2024-05-17T21:24:01+08:00</dcterms:modified>
</cp:coreProperties>
</file>

<file path=docProps/custom.xml><?xml version="1.0" encoding="utf-8"?>
<Properties xmlns="http://schemas.openxmlformats.org/officeDocument/2006/custom-properties" xmlns:vt="http://schemas.openxmlformats.org/officeDocument/2006/docPropsVTypes"/>
</file>