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新兴翔顺金水台、泡“三料”莲花温泉、“广东小香山”赏醉美红枫林、豪叹价值168元自助晚二天行程单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35634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顺德区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新兴县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住：全新五星打造翔顺金水台温泉豪华双床房（带阳台）
                <w:br/>
                ※玩：“广东小香山”赏醉美红枫林、国恩寺祈福
                <w:br/>
                ※食：食足4餐一价全包，酒店丰富自助早、
                <w:br/>
                价值168元自助晚、新兴地道农家菜、牛气冲天火锅宴
                <w:br/>
                ※泡：全新“三料”温泉，特色花蕊泡池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顺德——新兴（车程约2小时）
                <w:br/>
              </w:t>
            </w:r>
          </w:p>
          <w:p>
            <w:pPr>
              <w:pStyle w:val="indent"/>
            </w:pPr>
            <w:r>
              <w:rPr>
                <w:rFonts w:ascii="微软雅黑" w:hAnsi="微软雅黑" w:eastAsia="微软雅黑" w:cs="微软雅黑"/>
                <w:color w:val="000000"/>
                <w:sz w:val="20"/>
                <w:szCs w:val="20"/>
              </w:rPr>
              <w:t xml:space="preserve">
                早上：上午：于指定时间约定、地点前往前往“米粮之乡”、“凉果之乡”、“温泉之乡”【新兴】，参观【国恩寺】，它与六祖惠能祝发道场广州光孝寺，毕生弘法道场曲江曹溪南华寺鼎足而立，并称六祖三大祖庭。国恩寺因为既是六祖肉身菩萨的故居。(如国恩寺闭园或限制人流而无法参观，则改前往金台山智慧公园游览，不退费用，请知悉）
                <w:br/>
                中午：享用【新兴特色六祖斋农家菜】
                <w:br/>
                下午：前往参观【藏佛坑】藏佛坑位于六祖镇寺田村东侧，原始自然生态保持良好，坑内有约2公里的长坑延绵于两山之间，坑内浅流飞瀑，奇岩怪石，绿荫山色相映成趣。坑内的化身潭有一道瀑布从峭壁上飞泻而下、、、、、潭外百余尺溪中有一平面石，旧社会遇天旱时，乡民常迎六祖塑像来此石求雨，据称相当灵验。
                <w:br/>
                下午：前往【翔顺金水台温泉小镇】办理入住手续！，是国家AAAA级旅游景区，是翔顺控股集团携手金水台温泉合作打造的以禅修养心、养身、健康和温泉旅游为主的特色小镇，酒店隐藏着50多个温泉池，依托独特的自然环境和丰富的纯天然的地下温泉水资源，以“三料温泉”为特色（三料为：硫化氢、偏硅酸、氡三种元素），犒赏肌肤，唤醒疲惫身心，让人与温泉交融相生。
                <w:br/>
                花蕊泡池：以金水泉中间花蕊核心，由荷花花瓣引出园路脉络，每一片花瓣形成一个相对独立的庭院空间，温泉养生餐厅、特色温泉池和水上乐园会所等温泉设施，带给你一站式精彩游玩体验，一起享受放松的美好时光～
                <w:br/>
                晚上：酒店内享用价值168元自助晚，后自由浸泡温泉。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翔顺金水台温泉小镇</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新兴——新会（车程约1小时）——顺德（车程约2小时）
                <w:br/>
              </w:t>
            </w:r>
          </w:p>
          <w:p>
            <w:pPr>
              <w:pStyle w:val="indent"/>
            </w:pPr>
            <w:r>
              <w:rPr>
                <w:rFonts w:ascii="微软雅黑" w:hAnsi="微软雅黑" w:eastAsia="微软雅黑" w:cs="微软雅黑"/>
                <w:color w:val="000000"/>
                <w:sz w:val="20"/>
                <w:szCs w:val="20"/>
              </w:rPr>
              <w:t xml:space="preserve">
                早上：自由享用早餐，后前往新会游览国家AAAA级风景区【圭峰山国家森林公园】是广东省著名风景名胜区，集自然景观、人文景观于一体，融高山湖泊森林于一身，空气负离子的含量每立方厘米达4万多个，空气清新；【晒醉美深秋】枫叶不止北京香山有，新会圭峰红叶更是别样“红”！圭峰山三角枫叶 主要分布于南入口广场至玉台寺后山、乳泉井一带，以玉台坑一带生长为最茂密，景观最美。科目与北京香山红叶为同一品种，被网友评为“广东小香山”（圭峰山红叶最佳观赏时间为每年11月至次年1月上旬，枫叶为季节性产物，受天气影响较大，以实物为准）；打卡【玉台寺】“四面观音”像。
                <w:br/>
                中午：享用【牛气冲天火锅宴】。
                <w:br/>
                下午：结束愉快行程，返回温馨的家！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1、交通：全程用车（旅游车）。
                <w:br/>
                2、住宿：含1晚住宿，为标准双人间含每人每天一床位（小孩不占床位），若出现单男单女，团友应出发前向我社提出自己补单房差。
                <w:br/>
                3、用餐：含餐三正一早；正餐餐标30+35元/人，酒店含自助早晚，不用不退
                <w:br/>
                4、门票：行程内所列的景点第一道大门票，小孩价不含门票费用（以上行程顺序以当地安排为准）。
                <w:br/>
                5、导游服务：我司派出全陪导游1名。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1、行程外的个人消费。
                <w:br/>
                2、因不可抗力因素所产生的一切额外费用。
                <w:br/>
                3、团费不含个人旅游意外保险，强烈建议每位游客在团队出发前购买；我社可代购买以下保险公司意外保险：中国人寿保险股份有限公司佛山分公司、美亚保险。（详见保险条款）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1、客人应妥善保管自己的行李物品（特别是现金、有价证券以及贵重物品等）。
                <w:br/>
                2、如遇地震、洪水、塌方、大雪封山、台风、暴雨或航班延误等不可抗力因素造成的行程延误或不能完成景点游览，不视为旅行社违约。本社负责协助解决或退还门票款或对景点游览的先后顺序作合理的调整，由此产生的额外费用由客人自理。
                <w:br/>
                3、客人自愿放弃行程均不退费用，也不换等价项目。
                <w:br/>
                4、行程中途的休息站、加油站、公共卫生间等地停留，仅供休息和方便之用，游客购物为个人自主行为，游客因购物产生的纠纷与本社无关。
                <w:br/>
                5、旅游者参加打猎、潜水、海边游泳、漂流、滑水、滑雪、滑草、蹦极、跳伞、滑翔、乘热气球、骑马、赛车、攀岩、水疗、水上飞机等属于高风险性游乐项目的，敬请旅游者务必在参加前充分了解项目的安全须知并确保身体状况能适应此类活动；如旅游者不具备较好的身体条件及技能，可能会造成身份伤害。
                <w:br/>
                6、建议出发时行李托运（请依照相关行李托运章程），贵重物品、常用物品、常用药品、御寒衣物等请随身携带，尽量不要托运。航班延误和行李延误属于不可抗力因素，我社将协助客人跟进后续工作，但我社对此不承担任何责任。
                <w:br/>
                7、入住酒店注意检查酒店为您所配备的用品是否齐全，有无破损，如有不全或破损，请立即向酒店服务员或领队报告。入住酒店后请客人尽量不要外出，酒店附近有可能存在一定的危险，以免发生意外影响行程的顺利进行。
                <w:br/>
                8、为防止在旅途中水土不服，游客应自备一些常用药品，以备不适之需。切勿随意服用他人所提供之食品或药品。
                <w:br/>
                9、游览期间，游客应三两成群，不要独行。如果迷失方向，原则上应原地等候领队的到来或打电话求救、求助，千万不要着急。自由活动期间游客不要走得太远，注意安全。带小孩的游客，请管好自己的小孩，千万不能让小孩单独行动，并注意安全。
                <w:br/>
                10、客人在购物时要细心鉴别商品真伪，不要急于付款购物，并向商家索取正式票据。在热闹拥挤的场所购物或娱乐时，注意保管好自己的钱包、提包、贵重的物品及证件；应注意防止被诈骗、盗窃和抢劫事故的发生。不要单独行动，不要前往管理混乱的娱乐场所，参观景点或安排自由活动时，注意安全，并务必记清集合时间、地点，若欲离团上洗手间或其他事宜，也应向导游和团友们打个招呼。
                <w:br/>
                11、参加出海活动时，请务必做好安全措施。参加水上活动应注意自己的身体状况，有心脏病、冠心病、高血压、感冒、发烧和饮酒及餐后不要参加水上活动及潜水。在海里活动时，严禁触摸海洋中各种鱼类，水母，海胆，珊瑚等海洋生物，避免被其蛰伤。老人和小孩必须有成年人陪同才能参加合适的水上活动。在海边游玩时，注意保管好随身携带的贵重物品。
                <w:br/>
                12、如港澳、台胞或外国人参团，请必须确认自己已持有有效的个人出入境证件及签证。出发当日，港澳人士请携带有效回乡证件，台湾同胞请携带有效台胞证，境外人士请携带有效护照，国内居民已满16周岁或以上请携带有效的身份证正本，16周岁以下请携带户口本或身份证正本。
                <w:br/>
                13、不可抗力免责说明：由于不可抗力等不可归责于旅行社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的办法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1、此团行程是跟团游，当客人到达当地后有可能存在等待其他客人的情况，请听从导游安排，请游客谅解！
                <w:br/>
                2、在全体客人签名情况下，在保证游览内容不变的前提下，导游可根据实际情况调整游览顺序；如遇不可抗力情况下，旅行社可能对行程做出相应调整，届时敬请旅游者配合谅解，如遇到不可抗力因素不能游览的景区，按旅行社的协议价退还； 
                <w:br/>
                3、在旅游期间客人擅自、强行离团或不参加行程内的某项团队活动（含酒店、用餐、景点等），其未产生的所有费用概不退还。发生此类情况一切后果请客人自行承担，客人离团期间的一切行为与旅行社无关。
                <w:br/>
                4、请不要将贵重物品及自用应急药品放在托运行李中，以免丢失或影响急用。旅游过程中，也请妥善保管。
                <w:br/>
                5、高铁报名请预留客人身份证复印件，发单请提供名字和证件号码，儿童不含动车票，旅游旺季部分高铁票均为提早预打票，所以非游客实名，游客报名需知情并配合我社安排进站事宜，部分高铁票为团体计划票，2天内不能签改退票，敬请注意，所以部分游客报名后两天内取消可能去程票全损，敬请注意！
                <w:br/>
                6、如果遇不可抗力扥等因素延误、变更、取消等无法掌控，如遇此种情况，旅行社将尽力避免损失扩大，并与航空公司协调。
                <w:br/>
                7、团友投诉以在当地填写的《游客信息反馈单》为准，请各位团友认真、如实填写。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2024-05-22T11:27:10+08:00</dcterms:created>
  <dcterms:modified xsi:type="dcterms:W3CDTF">2024-05-22T11:27:10+08:00</dcterms:modified>
</cp:coreProperties>
</file>

<file path=docProps/custom.xml><?xml version="1.0" encoding="utf-8"?>
<Properties xmlns="http://schemas.openxmlformats.org/officeDocument/2006/custom-properties" xmlns:vt="http://schemas.openxmlformats.org/officeDocument/2006/docPropsVTypes"/>
</file>